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54" w:rsidRPr="00A4565B" w:rsidRDefault="00A4565B">
      <w:pPr>
        <w:rPr>
          <w:lang w:val="da-DK"/>
        </w:rPr>
      </w:pPr>
      <w:r w:rsidRPr="00A4565B">
        <w:rPr>
          <w:lang w:val="da-DK"/>
        </w:rPr>
        <w:t>Jeg ansøger helt vildt!!!</w:t>
      </w:r>
    </w:p>
    <w:sectPr w:rsidR="00C84954" w:rsidRPr="00A4565B" w:rsidSect="005C1B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4565B"/>
    <w:rsid w:val="005C1BE7"/>
    <w:rsid w:val="00772FF4"/>
    <w:rsid w:val="00A4565B"/>
    <w:rsid w:val="00C8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BE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>Petfood Inc,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5</cp:revision>
  <dcterms:created xsi:type="dcterms:W3CDTF">2009-03-04T14:09:00Z</dcterms:created>
  <dcterms:modified xsi:type="dcterms:W3CDTF">2009-03-04T14:10:00Z</dcterms:modified>
</cp:coreProperties>
</file>